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72E" w:rsidRDefault="006F672E" w:rsidP="005B381F">
      <w:pPr>
        <w:spacing w:after="0" w:line="240" w:lineRule="auto"/>
        <w:jc w:val="center"/>
        <w:rPr>
          <w:b/>
        </w:rPr>
      </w:pPr>
    </w:p>
    <w:p w:rsidR="00CF194F" w:rsidRDefault="000333CF" w:rsidP="00CF194F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MODELO DE COMUNICADO GERAL AOS FORNECEDORES</w:t>
      </w:r>
    </w:p>
    <w:p w:rsidR="000333CF" w:rsidRDefault="000333CF" w:rsidP="00CF194F">
      <w:pPr>
        <w:pBdr>
          <w:bottom w:val="single" w:sz="6" w:space="1" w:color="auto"/>
        </w:pBd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(ADAPTAR AO SEU MUNICÍPIO)</w:t>
      </w:r>
    </w:p>
    <w:p w:rsidR="00AF2312" w:rsidRDefault="00AF2312" w:rsidP="00083508">
      <w:pPr>
        <w:spacing w:after="0" w:line="240" w:lineRule="auto"/>
        <w:jc w:val="center"/>
        <w:rPr>
          <w:b/>
          <w:sz w:val="20"/>
          <w:szCs w:val="20"/>
          <w:u w:val="single"/>
        </w:rPr>
      </w:pPr>
    </w:p>
    <w:p w:rsidR="00F72F5E" w:rsidRDefault="00F72F5E" w:rsidP="00F72F5E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COMUNICADO AOS FORNECEDORES EM GERAL</w:t>
      </w:r>
    </w:p>
    <w:p w:rsidR="00F72F5E" w:rsidRDefault="00F72F5E" w:rsidP="00F72F5E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RETENÇÃO DO IRPJ</w:t>
      </w:r>
    </w:p>
    <w:p w:rsidR="00F72F5E" w:rsidRDefault="00F72F5E" w:rsidP="00F72F5E">
      <w:pPr>
        <w:pStyle w:val="Standard"/>
        <w:jc w:val="right"/>
        <w:rPr>
          <w:b/>
          <w:bCs/>
          <w:sz w:val="20"/>
          <w:szCs w:val="20"/>
        </w:rPr>
      </w:pPr>
    </w:p>
    <w:p w:rsidR="00F72F5E" w:rsidRDefault="00F72F5E" w:rsidP="00F72F5E">
      <w:pPr>
        <w:pStyle w:val="Standard"/>
        <w:jc w:val="right"/>
        <w:rPr>
          <w:rFonts w:hint="eastAsia"/>
          <w:b/>
          <w:bCs/>
          <w:sz w:val="20"/>
          <w:szCs w:val="20"/>
        </w:rPr>
      </w:pPr>
      <w:r w:rsidRPr="00F72F5E">
        <w:rPr>
          <w:b/>
          <w:bCs/>
          <w:sz w:val="20"/>
          <w:szCs w:val="20"/>
          <w:highlight w:val="yellow"/>
        </w:rPr>
        <w:t>MUNICÍPIO XXX</w:t>
      </w:r>
      <w:r>
        <w:rPr>
          <w:b/>
          <w:bCs/>
          <w:sz w:val="20"/>
          <w:szCs w:val="20"/>
        </w:rPr>
        <w:t xml:space="preserve">, </w:t>
      </w:r>
      <w:r w:rsidRPr="0039051F">
        <w:rPr>
          <w:b/>
          <w:bCs/>
          <w:sz w:val="20"/>
          <w:szCs w:val="20"/>
          <w:highlight w:val="yellow"/>
        </w:rPr>
        <w:t>___</w:t>
      </w:r>
      <w:r>
        <w:rPr>
          <w:b/>
          <w:bCs/>
          <w:sz w:val="20"/>
          <w:szCs w:val="20"/>
        </w:rPr>
        <w:t xml:space="preserve">_ de </w:t>
      </w:r>
      <w:r w:rsidRPr="0039051F">
        <w:rPr>
          <w:b/>
          <w:bCs/>
          <w:sz w:val="20"/>
          <w:szCs w:val="20"/>
          <w:highlight w:val="yellow"/>
        </w:rPr>
        <w:t>_____</w:t>
      </w:r>
      <w:r>
        <w:rPr>
          <w:b/>
          <w:bCs/>
          <w:sz w:val="20"/>
          <w:szCs w:val="20"/>
        </w:rPr>
        <w:t xml:space="preserve"> de 20</w:t>
      </w:r>
      <w:r w:rsidRPr="0039051F">
        <w:rPr>
          <w:b/>
          <w:bCs/>
          <w:sz w:val="20"/>
          <w:szCs w:val="20"/>
          <w:highlight w:val="yellow"/>
        </w:rPr>
        <w:t>__</w:t>
      </w:r>
      <w:r>
        <w:rPr>
          <w:b/>
          <w:bCs/>
          <w:sz w:val="20"/>
          <w:szCs w:val="20"/>
        </w:rPr>
        <w:t>.</w:t>
      </w:r>
    </w:p>
    <w:p w:rsidR="00F72F5E" w:rsidRDefault="00F72F5E" w:rsidP="00F72F5E">
      <w:pPr>
        <w:pStyle w:val="Standard"/>
        <w:jc w:val="right"/>
        <w:rPr>
          <w:rFonts w:hint="eastAsia"/>
          <w:b/>
          <w:bCs/>
          <w:sz w:val="20"/>
          <w:szCs w:val="20"/>
        </w:rPr>
      </w:pP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O Município de </w:t>
      </w:r>
      <w:r w:rsidR="00061B48" w:rsidRPr="00061B48">
        <w:rPr>
          <w:sz w:val="22"/>
          <w:szCs w:val="22"/>
          <w:highlight w:val="yellow"/>
        </w:rPr>
        <w:t>XXX</w:t>
      </w:r>
      <w:r>
        <w:rPr>
          <w:sz w:val="22"/>
          <w:szCs w:val="22"/>
        </w:rPr>
        <w:t xml:space="preserve"> comunica a seus fornecedores de bens e prestadores de serviços – por força do Tema de Repercussão Geral 1.130 do Supremo Tribunal Federal; do artigo 158 inciso I da Constituição de 88; da Instrução Normativa 1234/12 da Receita Federal, do Decreto Municipal </w:t>
      </w:r>
      <w:r w:rsidR="00F94003" w:rsidRPr="00F94003">
        <w:rPr>
          <w:sz w:val="22"/>
          <w:szCs w:val="22"/>
          <w:highlight w:val="yellow"/>
        </w:rPr>
        <w:t>XXXX/XXXX</w:t>
      </w:r>
      <w:r>
        <w:rPr>
          <w:sz w:val="22"/>
          <w:szCs w:val="22"/>
        </w:rPr>
        <w:t xml:space="preserve">, da Lei de Responsabilidade Fiscal, da Lei de Improbidade Administrativa e dos princípios que regem a Administração Pública – </w:t>
      </w:r>
      <w:r>
        <w:rPr>
          <w:b/>
          <w:bCs/>
          <w:sz w:val="22"/>
          <w:szCs w:val="22"/>
        </w:rPr>
        <w:t xml:space="preserve">que os pagamentos a serem realizados com vencimentos a partir de </w:t>
      </w:r>
      <w:r w:rsidR="0039051F" w:rsidRPr="0039051F">
        <w:rPr>
          <w:b/>
          <w:bCs/>
          <w:sz w:val="22"/>
          <w:szCs w:val="22"/>
          <w:highlight w:val="yellow"/>
        </w:rPr>
        <w:t>________</w:t>
      </w:r>
      <w:r w:rsidR="0039051F">
        <w:rPr>
          <w:b/>
          <w:bCs/>
          <w:sz w:val="22"/>
          <w:szCs w:val="22"/>
        </w:rPr>
        <w:t xml:space="preserve"> de 20</w:t>
      </w:r>
      <w:r w:rsidR="0039051F" w:rsidRPr="0039051F">
        <w:rPr>
          <w:b/>
          <w:bCs/>
          <w:sz w:val="22"/>
          <w:szCs w:val="22"/>
          <w:highlight w:val="yellow"/>
        </w:rPr>
        <w:t>___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sofrerão a retenção do imposto de renda</w:t>
      </w:r>
      <w:r>
        <w:rPr>
          <w:sz w:val="22"/>
          <w:szCs w:val="22"/>
        </w:rPr>
        <w:t xml:space="preserve"> na fonte, </w:t>
      </w:r>
      <w:r>
        <w:rPr>
          <w:sz w:val="22"/>
          <w:szCs w:val="22"/>
          <w:u w:val="single"/>
        </w:rPr>
        <w:t xml:space="preserve">de acordo com as regras da </w:t>
      </w:r>
      <w:r>
        <w:rPr>
          <w:b/>
          <w:bCs/>
          <w:sz w:val="22"/>
          <w:szCs w:val="22"/>
          <w:u w:val="single"/>
        </w:rPr>
        <w:t>Instrução Normativa 1234/12</w:t>
      </w:r>
      <w:r>
        <w:rPr>
          <w:sz w:val="22"/>
          <w:szCs w:val="22"/>
          <w:u w:val="single"/>
        </w:rPr>
        <w:t xml:space="preserve"> da Receita Federal</w:t>
      </w:r>
      <w:r>
        <w:rPr>
          <w:sz w:val="22"/>
          <w:szCs w:val="22"/>
        </w:rPr>
        <w:t>.</w:t>
      </w: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0"/>
          <w:szCs w:val="20"/>
        </w:rPr>
      </w:pP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A sistemática de retenção do imposto de renda na fonte, quando do fornecimento de bens ou prestação de serviços ao Município de Indaial, será a mesma da adotada pela União.</w:t>
      </w: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0"/>
          <w:szCs w:val="20"/>
        </w:rPr>
      </w:pP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Portanto, caso seu CNPJ já fornece ou forneceu bens, já prestou ou presta serviços para órgãos e entidades da Administração Direta e Indireta da União, a metodologia de retenção será a mesma e sua empresa já conhece o procedimento. Caso sua empresa não tenha relação comercial no âmbito da União, recomenda-se a leitura e entendimento do tema 1.130 e da IN 1234/12 citados no primeiro parágrafo deste comunicado.</w:t>
      </w: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0"/>
          <w:szCs w:val="20"/>
        </w:rPr>
      </w:pP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A única diferença reside no fato de que os órgãos e entidades da Administração Direta e Indireta de </w:t>
      </w:r>
      <w:r w:rsidR="001D65B8" w:rsidRPr="001D65B8">
        <w:rPr>
          <w:b/>
          <w:sz w:val="22"/>
          <w:szCs w:val="22"/>
          <w:highlight w:val="yellow"/>
        </w:rPr>
        <w:t>SEU MUNICÍPIO</w:t>
      </w:r>
      <w:r>
        <w:rPr>
          <w:sz w:val="22"/>
          <w:szCs w:val="22"/>
        </w:rPr>
        <w:t xml:space="preserve"> reterão apenas os valores referentes a retenção do Imposto de Renda Pessoa Jurídica (IRPJ), enquanto que no âmbito da União, além da retenção do IRPJ, são retidos também os valores relativos ao </w:t>
      </w:r>
      <w:proofErr w:type="spellStart"/>
      <w:r>
        <w:rPr>
          <w:sz w:val="22"/>
          <w:szCs w:val="22"/>
        </w:rPr>
        <w:t>Pis</w:t>
      </w:r>
      <w:proofErr w:type="spellEnd"/>
      <w:r>
        <w:rPr>
          <w:sz w:val="22"/>
          <w:szCs w:val="22"/>
        </w:rPr>
        <w:t xml:space="preserve">, ao </w:t>
      </w:r>
      <w:proofErr w:type="spellStart"/>
      <w:r>
        <w:rPr>
          <w:sz w:val="22"/>
          <w:szCs w:val="22"/>
        </w:rPr>
        <w:t>Cofins</w:t>
      </w:r>
      <w:proofErr w:type="spellEnd"/>
      <w:r>
        <w:rPr>
          <w:sz w:val="22"/>
          <w:szCs w:val="22"/>
        </w:rPr>
        <w:t xml:space="preserve"> e à CSLL.</w:t>
      </w: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0"/>
          <w:szCs w:val="20"/>
        </w:rPr>
      </w:pP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A retenção do IRPJ pelo Município não representa criação ou majoração do tributo, constituindo-se apenas na antecipação do valor que deverá ser pago a título de IRPJ, pela pessoa jurídica, à Receita Federal.</w:t>
      </w: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0"/>
          <w:szCs w:val="20"/>
        </w:rPr>
      </w:pP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De acordo com o art. 9º da Instrução Normativa 1234/12, o valor do IRPJ retido poderá ser compensado ou deduzido pelo fornecedor ou prestador que sofreu a retenção, conforme regras descritas na instrução normativa de regência.</w:t>
      </w: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0"/>
          <w:szCs w:val="20"/>
        </w:rPr>
      </w:pP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No envio de faturas ou boletos com pagamentos através de código de barras ou código </w:t>
      </w:r>
      <w:proofErr w:type="spellStart"/>
      <w:r>
        <w:rPr>
          <w:sz w:val="22"/>
          <w:szCs w:val="22"/>
        </w:rPr>
        <w:t>pix</w:t>
      </w:r>
      <w:proofErr w:type="spellEnd"/>
      <w:r>
        <w:rPr>
          <w:sz w:val="22"/>
          <w:szCs w:val="22"/>
        </w:rPr>
        <w:t>, o valor a ser pago constante nessas faturas ou boletos deverá levar em consideração o valor a ser retido, gerando assim o valor líquido a ser pago (valor bruto, menos o valor da retenção)</w:t>
      </w:r>
      <w:r>
        <w:rPr>
          <w:rStyle w:val="Refdenotaderodap"/>
          <w:sz w:val="22"/>
          <w:szCs w:val="22"/>
        </w:rPr>
        <w:footnoteReference w:id="1"/>
      </w:r>
      <w:r>
        <w:rPr>
          <w:sz w:val="22"/>
          <w:szCs w:val="22"/>
        </w:rPr>
        <w:t>.</w:t>
      </w: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0"/>
          <w:szCs w:val="20"/>
        </w:rPr>
      </w:pP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Essa sistemática garante que os recursos da retenção do IRPJ fiquem 100% em </w:t>
      </w:r>
      <w:r w:rsidR="00A374C9" w:rsidRPr="00A374C9">
        <w:rPr>
          <w:b/>
          <w:sz w:val="22"/>
          <w:szCs w:val="22"/>
          <w:highlight w:val="yellow"/>
        </w:rPr>
        <w:t>SEU MUNICÍPIO</w:t>
      </w:r>
      <w:r>
        <w:rPr>
          <w:sz w:val="22"/>
          <w:szCs w:val="22"/>
        </w:rPr>
        <w:t>, potencializando com isto a possibilidade de melhorias e aumento de ofertas dos serviços públicos de competência Municipal, como por exemplo, nas áreas da saúde, da educação, da infraestrutura, dentre outras.</w:t>
      </w: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0"/>
          <w:szCs w:val="20"/>
        </w:rPr>
      </w:pP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O Município de </w:t>
      </w:r>
      <w:r w:rsidR="00B72365" w:rsidRPr="00B72365">
        <w:rPr>
          <w:b/>
          <w:sz w:val="22"/>
          <w:szCs w:val="22"/>
          <w:highlight w:val="yellow"/>
        </w:rPr>
        <w:t>SEU MUNICÍPIO</w:t>
      </w:r>
      <w:r>
        <w:rPr>
          <w:sz w:val="22"/>
          <w:szCs w:val="22"/>
        </w:rPr>
        <w:t xml:space="preserve"> agradece pela compreensão.</w:t>
      </w:r>
    </w:p>
    <w:p w:rsidR="00F72F5E" w:rsidRDefault="00F72F5E" w:rsidP="00F72F5E">
      <w:pPr>
        <w:pStyle w:val="Standard"/>
        <w:ind w:firstLine="850"/>
        <w:jc w:val="both"/>
        <w:rPr>
          <w:rFonts w:hint="eastAsia"/>
          <w:sz w:val="20"/>
          <w:szCs w:val="20"/>
        </w:rPr>
      </w:pPr>
    </w:p>
    <w:p w:rsidR="00F72F5E" w:rsidRDefault="00F72F5E" w:rsidP="00F72F5E">
      <w:pPr>
        <w:pStyle w:val="Standard"/>
        <w:jc w:val="both"/>
        <w:rPr>
          <w:rFonts w:hint="eastAsia"/>
          <w:sz w:val="20"/>
          <w:szCs w:val="20"/>
        </w:rPr>
      </w:pPr>
    </w:p>
    <w:p w:rsidR="00F72F5E" w:rsidRDefault="00F72F5E" w:rsidP="00F72F5E">
      <w:pPr>
        <w:pStyle w:val="Standard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ab/>
      </w:r>
    </w:p>
    <w:p w:rsidR="00F72F5E" w:rsidRDefault="00F72F5E" w:rsidP="00F72F5E">
      <w:pPr>
        <w:pStyle w:val="Standard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553D3" w:rsidRPr="00C553D3">
        <w:rPr>
          <w:sz w:val="22"/>
          <w:szCs w:val="22"/>
          <w:highlight w:val="yellow"/>
        </w:rPr>
        <w:t>XXXXXXXXXXX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553D3">
        <w:rPr>
          <w:sz w:val="22"/>
          <w:szCs w:val="22"/>
        </w:rPr>
        <w:t xml:space="preserve">    </w:t>
      </w:r>
      <w:proofErr w:type="spellStart"/>
      <w:r w:rsidR="00C553D3" w:rsidRPr="00C553D3">
        <w:rPr>
          <w:sz w:val="22"/>
          <w:szCs w:val="22"/>
          <w:highlight w:val="yellow"/>
        </w:rPr>
        <w:t>XXXXXXXXXXX</w:t>
      </w:r>
      <w:proofErr w:type="spellEnd"/>
    </w:p>
    <w:p w:rsidR="00F72F5E" w:rsidRDefault="00C553D3" w:rsidP="00F72F5E">
      <w:pPr>
        <w:pStyle w:val="Standard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553D3">
        <w:rPr>
          <w:sz w:val="22"/>
          <w:szCs w:val="22"/>
          <w:highlight w:val="yellow"/>
        </w:rPr>
        <w:t>Prefeito Municipal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72F5E" w:rsidRPr="00C553D3">
        <w:rPr>
          <w:sz w:val="22"/>
          <w:szCs w:val="22"/>
          <w:highlight w:val="yellow"/>
        </w:rPr>
        <w:t>Secretário de Administração e Finanças</w:t>
      </w:r>
    </w:p>
    <w:p w:rsidR="00F72F5E" w:rsidRDefault="00F72F5E" w:rsidP="00F72F5E">
      <w:pPr>
        <w:pStyle w:val="Standard"/>
        <w:jc w:val="both"/>
        <w:rPr>
          <w:rFonts w:hint="eastAsia"/>
          <w:sz w:val="20"/>
          <w:szCs w:val="20"/>
        </w:rPr>
      </w:pPr>
    </w:p>
    <w:p w:rsidR="00F72F5E" w:rsidRDefault="00F72F5E" w:rsidP="00F72F5E">
      <w:pPr>
        <w:pStyle w:val="Standard"/>
        <w:jc w:val="both"/>
        <w:rPr>
          <w:rFonts w:hint="eastAsia"/>
          <w:sz w:val="20"/>
          <w:szCs w:val="20"/>
        </w:rPr>
      </w:pPr>
    </w:p>
    <w:p w:rsidR="00F72F5E" w:rsidRDefault="00C553D3" w:rsidP="00F72F5E">
      <w:pPr>
        <w:pStyle w:val="Standard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ab/>
        <w:t xml:space="preserve">            </w:t>
      </w:r>
      <w:r w:rsidRPr="00C553D3">
        <w:rPr>
          <w:sz w:val="22"/>
          <w:szCs w:val="22"/>
          <w:highlight w:val="yellow"/>
        </w:rPr>
        <w:t>XXXXXXXXXXX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proofErr w:type="spellStart"/>
      <w:r w:rsidRPr="00C553D3">
        <w:rPr>
          <w:sz w:val="22"/>
          <w:szCs w:val="22"/>
          <w:highlight w:val="yellow"/>
        </w:rPr>
        <w:t>XXXXXXXXXXX</w:t>
      </w:r>
      <w:proofErr w:type="spellEnd"/>
    </w:p>
    <w:p w:rsidR="00F72F5E" w:rsidRDefault="00F72F5E" w:rsidP="00F72F5E">
      <w:pPr>
        <w:pStyle w:val="Standard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ab/>
        <w:t xml:space="preserve">  </w:t>
      </w:r>
      <w:r w:rsidRPr="00C553D3">
        <w:rPr>
          <w:sz w:val="22"/>
          <w:szCs w:val="22"/>
          <w:highlight w:val="yellow"/>
        </w:rPr>
        <w:t>Pro</w:t>
      </w:r>
      <w:r w:rsidR="00C553D3" w:rsidRPr="00C553D3">
        <w:rPr>
          <w:sz w:val="22"/>
          <w:szCs w:val="22"/>
          <w:highlight w:val="yellow"/>
        </w:rPr>
        <w:t>curador-Geral do Município</w:t>
      </w:r>
      <w:r w:rsidR="00C553D3">
        <w:rPr>
          <w:sz w:val="22"/>
          <w:szCs w:val="22"/>
        </w:rPr>
        <w:tab/>
      </w:r>
      <w:r w:rsidR="00C553D3">
        <w:rPr>
          <w:sz w:val="22"/>
          <w:szCs w:val="22"/>
        </w:rPr>
        <w:tab/>
        <w:t xml:space="preserve">        </w:t>
      </w:r>
      <w:r w:rsidRPr="00C553D3">
        <w:rPr>
          <w:sz w:val="22"/>
          <w:szCs w:val="22"/>
          <w:highlight w:val="yellow"/>
        </w:rPr>
        <w:t>Controlador</w:t>
      </w:r>
      <w:r w:rsidR="00C553D3" w:rsidRPr="00C553D3">
        <w:rPr>
          <w:sz w:val="22"/>
          <w:szCs w:val="22"/>
          <w:highlight w:val="yellow"/>
        </w:rPr>
        <w:t>-Geral do Município</w:t>
      </w:r>
    </w:p>
    <w:p w:rsidR="00F72F5E" w:rsidRDefault="00F72F5E" w:rsidP="00C553D3">
      <w:pPr>
        <w:spacing w:after="0" w:line="240" w:lineRule="auto"/>
        <w:rPr>
          <w:b/>
          <w:sz w:val="20"/>
          <w:szCs w:val="20"/>
          <w:u w:val="single"/>
        </w:rPr>
      </w:pPr>
    </w:p>
    <w:p w:rsidR="00C553D3" w:rsidRPr="00083508" w:rsidRDefault="00C553D3" w:rsidP="00C553D3">
      <w:pPr>
        <w:spacing w:after="0" w:line="240" w:lineRule="auto"/>
        <w:rPr>
          <w:b/>
          <w:sz w:val="20"/>
          <w:szCs w:val="20"/>
          <w:u w:val="single"/>
        </w:rPr>
      </w:pPr>
      <w:r w:rsidRPr="00C553D3">
        <w:rPr>
          <w:b/>
          <w:sz w:val="20"/>
          <w:szCs w:val="20"/>
          <w:highlight w:val="yellow"/>
          <w:u w:val="single"/>
        </w:rPr>
        <w:t>P.S - Em amarelo são as adaptações mínimas necessárias</w:t>
      </w:r>
    </w:p>
    <w:p w:rsidR="00083508" w:rsidRDefault="00083508" w:rsidP="006F672E">
      <w:pPr>
        <w:pBdr>
          <w:bottom w:val="single" w:sz="6" w:space="1" w:color="auto"/>
        </w:pBdr>
        <w:spacing w:after="0" w:line="240" w:lineRule="auto"/>
        <w:jc w:val="both"/>
        <w:rPr>
          <w:b/>
        </w:rPr>
      </w:pPr>
    </w:p>
    <w:p w:rsidR="00C553D3" w:rsidRDefault="00C553D3" w:rsidP="006F672E">
      <w:pPr>
        <w:spacing w:after="0" w:line="240" w:lineRule="auto"/>
        <w:jc w:val="both"/>
        <w:rPr>
          <w:b/>
        </w:rPr>
      </w:pPr>
      <w:bookmarkStart w:id="0" w:name="_GoBack"/>
      <w:bookmarkEnd w:id="0"/>
    </w:p>
    <w:p w:rsidR="00AF2312" w:rsidRDefault="00AF5C34" w:rsidP="006F672E">
      <w:pPr>
        <w:spacing w:after="0" w:line="240" w:lineRule="auto"/>
        <w:jc w:val="both"/>
        <w:rPr>
          <w:b/>
        </w:rPr>
      </w:pPr>
      <w:r>
        <w:rPr>
          <w:b/>
        </w:rPr>
        <w:t xml:space="preserve">Saiba mais sobre este curso </w:t>
      </w:r>
      <w:hyperlink r:id="rId7" w:history="1">
        <w:r w:rsidRPr="00AF5C34">
          <w:rPr>
            <w:rStyle w:val="Hyperlink"/>
            <w:b/>
          </w:rPr>
          <w:t>clicando aqui</w:t>
        </w:r>
      </w:hyperlink>
      <w:r>
        <w:rPr>
          <w:b/>
        </w:rPr>
        <w:t>.</w:t>
      </w:r>
    </w:p>
    <w:p w:rsidR="0083347E" w:rsidRDefault="004A20D0" w:rsidP="006F672E">
      <w:pPr>
        <w:spacing w:after="0" w:line="240" w:lineRule="auto"/>
        <w:jc w:val="both"/>
        <w:rPr>
          <w:b/>
        </w:rPr>
      </w:pPr>
      <w:r>
        <w:rPr>
          <w:b/>
        </w:rPr>
        <w:t xml:space="preserve">Disponível também para </w:t>
      </w:r>
      <w:r w:rsidRPr="004A20D0">
        <w:rPr>
          <w:b/>
          <w:i/>
        </w:rPr>
        <w:t>in</w:t>
      </w:r>
      <w:r>
        <w:rPr>
          <w:b/>
          <w:i/>
        </w:rPr>
        <w:t xml:space="preserve"> </w:t>
      </w:r>
      <w:proofErr w:type="spellStart"/>
      <w:r w:rsidRPr="004A20D0">
        <w:rPr>
          <w:b/>
          <w:i/>
        </w:rPr>
        <w:t>company</w:t>
      </w:r>
      <w:proofErr w:type="spellEnd"/>
      <w:r w:rsidR="000C0FA0">
        <w:rPr>
          <w:b/>
        </w:rPr>
        <w:t xml:space="preserve"> (ligue ou mande e-mail, contatos no rodapé)</w:t>
      </w:r>
    </w:p>
    <w:p w:rsidR="00AF5C34" w:rsidRDefault="00AF5C34" w:rsidP="006F672E">
      <w:pPr>
        <w:spacing w:after="0" w:line="240" w:lineRule="auto"/>
        <w:jc w:val="both"/>
        <w:rPr>
          <w:b/>
        </w:rPr>
      </w:pPr>
    </w:p>
    <w:p w:rsidR="0083347E" w:rsidRDefault="00AF5C34" w:rsidP="0083347E">
      <w:pPr>
        <w:spacing w:after="0" w:line="240" w:lineRule="auto"/>
        <w:jc w:val="center"/>
        <w:rPr>
          <w:b/>
        </w:rPr>
      </w:pPr>
      <w:r>
        <w:rPr>
          <w:b/>
        </w:rPr>
        <w:t>Siga nossas redes sociais</w:t>
      </w:r>
      <w:r w:rsidR="001C4135">
        <w:rPr>
          <w:b/>
        </w:rPr>
        <w:t xml:space="preserve">, basta clicar sobre elas e </w:t>
      </w:r>
      <w:r w:rsidR="00FF08FA">
        <w:rPr>
          <w:b/>
        </w:rPr>
        <w:t>entrar</w:t>
      </w:r>
      <w:r w:rsidR="001C4135">
        <w:rPr>
          <w:b/>
        </w:rPr>
        <w:t>.</w:t>
      </w:r>
    </w:p>
    <w:p w:rsidR="0083347E" w:rsidRDefault="0083347E" w:rsidP="0083347E">
      <w:pPr>
        <w:spacing w:after="0" w:line="240" w:lineRule="auto"/>
        <w:jc w:val="center"/>
        <w:rPr>
          <w:rFonts w:ascii="Arial Black" w:hAnsi="Arial Black"/>
          <w:noProof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722"/>
        <w:gridCol w:w="1721"/>
        <w:gridCol w:w="1723"/>
        <w:gridCol w:w="1723"/>
        <w:gridCol w:w="1723"/>
      </w:tblGrid>
      <w:tr w:rsidR="0083347E" w:rsidRPr="00512A4B" w:rsidTr="0083347E">
        <w:tc>
          <w:tcPr>
            <w:tcW w:w="1722" w:type="dxa"/>
            <w:shd w:val="clear" w:color="auto" w:fill="auto"/>
          </w:tcPr>
          <w:p w:rsidR="0083347E" w:rsidRPr="00512A4B" w:rsidRDefault="0083347E" w:rsidP="00ED56AF">
            <w:pPr>
              <w:jc w:val="center"/>
              <w:rPr>
                <w:rFonts w:ascii="Arial Black" w:hAnsi="Arial Black"/>
                <w:noProof/>
              </w:rPr>
            </w:pPr>
            <w:r w:rsidRPr="00512A4B">
              <w:rPr>
                <w:rFonts w:ascii="Arial" w:hAnsi="Arial"/>
                <w:b/>
                <w:noProof/>
                <w:lang w:eastAsia="pt-BR"/>
              </w:rPr>
              <w:drawing>
                <wp:inline distT="0" distB="0" distL="0" distR="0">
                  <wp:extent cx="773430" cy="773430"/>
                  <wp:effectExtent l="0" t="0" r="7620" b="7620"/>
                  <wp:docPr id="6" name="Imagem 6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773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1" w:type="dxa"/>
            <w:shd w:val="clear" w:color="auto" w:fill="auto"/>
          </w:tcPr>
          <w:p w:rsidR="0083347E" w:rsidRPr="00512A4B" w:rsidRDefault="0083347E" w:rsidP="00ED56AF">
            <w:pPr>
              <w:jc w:val="center"/>
              <w:rPr>
                <w:rFonts w:ascii="Arial Black" w:hAnsi="Arial Black"/>
                <w:noProof/>
              </w:rPr>
            </w:pPr>
            <w:r w:rsidRPr="00512A4B">
              <w:rPr>
                <w:rFonts w:ascii="Arial" w:hAnsi="Arial"/>
                <w:b/>
                <w:noProof/>
                <w:lang w:eastAsia="pt-BR"/>
              </w:rPr>
              <w:drawing>
                <wp:inline distT="0" distB="0" distL="0" distR="0">
                  <wp:extent cx="763905" cy="763905"/>
                  <wp:effectExtent l="0" t="0" r="0" b="0"/>
                  <wp:docPr id="5" name="Imagem 5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905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3" w:type="dxa"/>
            <w:shd w:val="clear" w:color="auto" w:fill="auto"/>
          </w:tcPr>
          <w:p w:rsidR="0083347E" w:rsidRPr="00512A4B" w:rsidRDefault="0083347E" w:rsidP="00ED56AF">
            <w:pPr>
              <w:jc w:val="center"/>
              <w:rPr>
                <w:rFonts w:ascii="Arial Black" w:hAnsi="Arial Black"/>
                <w:noProof/>
              </w:rPr>
            </w:pPr>
            <w:r w:rsidRPr="00512A4B">
              <w:rPr>
                <w:rFonts w:ascii="Arial" w:hAnsi="Arial"/>
                <w:b/>
                <w:noProof/>
                <w:lang w:eastAsia="pt-BR"/>
              </w:rPr>
              <w:drawing>
                <wp:inline distT="0" distB="0" distL="0" distR="0">
                  <wp:extent cx="803910" cy="803910"/>
                  <wp:effectExtent l="0" t="0" r="0" b="0"/>
                  <wp:docPr id="4" name="Imagem 4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80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3" w:type="dxa"/>
            <w:shd w:val="clear" w:color="auto" w:fill="auto"/>
          </w:tcPr>
          <w:p w:rsidR="0083347E" w:rsidRPr="00512A4B" w:rsidRDefault="0083347E" w:rsidP="00ED56AF">
            <w:pPr>
              <w:jc w:val="center"/>
              <w:rPr>
                <w:rFonts w:ascii="Arial Black" w:hAnsi="Arial Black"/>
                <w:noProof/>
              </w:rPr>
            </w:pPr>
            <w:r w:rsidRPr="00512A4B">
              <w:rPr>
                <w:rFonts w:ascii="Arial" w:hAnsi="Arial"/>
                <w:b/>
                <w:noProof/>
                <w:lang w:eastAsia="pt-BR"/>
              </w:rPr>
              <w:drawing>
                <wp:inline distT="0" distB="0" distL="0" distR="0">
                  <wp:extent cx="819150" cy="819150"/>
                  <wp:effectExtent l="0" t="0" r="0" b="0"/>
                  <wp:docPr id="3" name="Imagem 3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3" w:type="dxa"/>
            <w:shd w:val="clear" w:color="auto" w:fill="auto"/>
          </w:tcPr>
          <w:p w:rsidR="0083347E" w:rsidRPr="00512A4B" w:rsidRDefault="0083347E" w:rsidP="00ED56AF">
            <w:pPr>
              <w:jc w:val="center"/>
              <w:rPr>
                <w:rFonts w:ascii="Arial Black" w:hAnsi="Arial Black"/>
                <w:noProof/>
              </w:rPr>
            </w:pPr>
            <w:r w:rsidRPr="00512A4B">
              <w:rPr>
                <w:rFonts w:ascii="Arial" w:hAnsi="Arial"/>
                <w:b/>
                <w:noProof/>
                <w:lang w:eastAsia="pt-BR"/>
              </w:rPr>
              <w:drawing>
                <wp:inline distT="0" distB="0" distL="0" distR="0">
                  <wp:extent cx="814070" cy="814070"/>
                  <wp:effectExtent l="0" t="0" r="5080" b="5080"/>
                  <wp:docPr id="2" name="Imagem 2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070" cy="81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347E" w:rsidRDefault="0083347E" w:rsidP="00AF5C34">
      <w:pPr>
        <w:spacing w:after="0" w:line="240" w:lineRule="auto"/>
        <w:jc w:val="center"/>
        <w:rPr>
          <w:b/>
        </w:rPr>
      </w:pPr>
    </w:p>
    <w:p w:rsidR="0083347E" w:rsidRDefault="0083347E" w:rsidP="00AF5C34">
      <w:pPr>
        <w:spacing w:after="0" w:line="240" w:lineRule="auto"/>
        <w:jc w:val="center"/>
        <w:rPr>
          <w:b/>
        </w:rPr>
      </w:pPr>
    </w:p>
    <w:p w:rsidR="0083347E" w:rsidRDefault="00241E1B" w:rsidP="0083347E">
      <w:pPr>
        <w:spacing w:after="0" w:line="240" w:lineRule="auto"/>
        <w:jc w:val="center"/>
        <w:rPr>
          <w:rFonts w:ascii="Arial Black" w:hAnsi="Arial Black"/>
          <w:noProof/>
        </w:rPr>
      </w:pPr>
      <w:r>
        <w:rPr>
          <w:b/>
        </w:rPr>
        <w:t xml:space="preserve">Grupo no </w:t>
      </w:r>
      <w:proofErr w:type="spellStart"/>
      <w:r>
        <w:rPr>
          <w:b/>
        </w:rPr>
        <w:t>Whats</w:t>
      </w:r>
      <w:proofErr w:type="spellEnd"/>
      <w:r w:rsidR="00F77514">
        <w:rPr>
          <w:b/>
        </w:rPr>
        <w:t>, clique e entre no grupo</w:t>
      </w:r>
    </w:p>
    <w:tbl>
      <w:tblPr>
        <w:tblW w:w="0" w:type="auto"/>
        <w:tblInd w:w="1276" w:type="dxa"/>
        <w:tblLook w:val="04A0" w:firstRow="1" w:lastRow="0" w:firstColumn="1" w:lastColumn="0" w:noHBand="0" w:noVBand="1"/>
      </w:tblPr>
      <w:tblGrid>
        <w:gridCol w:w="5954"/>
      </w:tblGrid>
      <w:tr w:rsidR="00241E1B" w:rsidRPr="00512A4B" w:rsidTr="00241E1B">
        <w:trPr>
          <w:trHeight w:val="1384"/>
        </w:trPr>
        <w:tc>
          <w:tcPr>
            <w:tcW w:w="5954" w:type="dxa"/>
            <w:shd w:val="clear" w:color="auto" w:fill="auto"/>
          </w:tcPr>
          <w:p w:rsidR="00241E1B" w:rsidRPr="00512A4B" w:rsidRDefault="00241E1B" w:rsidP="0083347E">
            <w:pPr>
              <w:jc w:val="center"/>
              <w:rPr>
                <w:rFonts w:ascii="Arial Black" w:hAnsi="Arial Black"/>
                <w:noProof/>
              </w:rPr>
            </w:pPr>
            <w:r>
              <w:rPr>
                <w:rFonts w:ascii="Arial Black" w:hAnsi="Arial Black"/>
                <w:noProof/>
                <w:lang w:eastAsia="pt-BR"/>
              </w:rPr>
              <w:drawing>
                <wp:inline distT="0" distB="0" distL="0" distR="0" wp14:anchorId="120704E6" wp14:editId="3253B955">
                  <wp:extent cx="661111" cy="661111"/>
                  <wp:effectExtent l="0" t="0" r="5715" b="5715"/>
                  <wp:docPr id="13" name="Imagem 13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-whatsapp-preto-branco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692" cy="67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347E" w:rsidRDefault="0083347E" w:rsidP="00AF5C34">
      <w:pPr>
        <w:spacing w:after="0" w:line="240" w:lineRule="auto"/>
        <w:jc w:val="center"/>
        <w:rPr>
          <w:b/>
        </w:rPr>
      </w:pPr>
    </w:p>
    <w:p w:rsidR="0083347E" w:rsidRDefault="0083347E" w:rsidP="00AF5C34">
      <w:pPr>
        <w:spacing w:after="0" w:line="240" w:lineRule="auto"/>
        <w:jc w:val="center"/>
        <w:rPr>
          <w:b/>
        </w:rPr>
      </w:pPr>
    </w:p>
    <w:p w:rsidR="0083347E" w:rsidRPr="00CF194F" w:rsidRDefault="0083347E" w:rsidP="00AF5C34">
      <w:pPr>
        <w:spacing w:after="0" w:line="240" w:lineRule="auto"/>
        <w:jc w:val="center"/>
        <w:rPr>
          <w:b/>
        </w:rPr>
      </w:pPr>
    </w:p>
    <w:sectPr w:rsidR="0083347E" w:rsidRPr="00CF194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7F8" w:rsidRDefault="00F677F8" w:rsidP="006F672E">
      <w:pPr>
        <w:spacing w:after="0" w:line="240" w:lineRule="auto"/>
      </w:pPr>
      <w:r>
        <w:separator/>
      </w:r>
    </w:p>
  </w:endnote>
  <w:endnote w:type="continuationSeparator" w:id="0">
    <w:p w:rsidR="00F677F8" w:rsidRDefault="00F677F8" w:rsidP="006F6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8BD" w:rsidRDefault="005708B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C34" w:rsidRDefault="00AF5C34" w:rsidP="00AF5C34">
    <w:pPr>
      <w:pStyle w:val="Rodap"/>
      <w:jc w:val="center"/>
    </w:pPr>
    <w:hyperlink r:id="rId1" w:history="1">
      <w:r w:rsidRPr="009F666A">
        <w:rPr>
          <w:rStyle w:val="Hyperlink"/>
        </w:rPr>
        <w:t>www.escoladetributosmunicipais.com.br</w:t>
      </w:r>
    </w:hyperlink>
  </w:p>
  <w:p w:rsidR="00AF5C34" w:rsidRDefault="00AF5C34" w:rsidP="00AF5C34">
    <w:pPr>
      <w:pStyle w:val="Rodap"/>
      <w:jc w:val="center"/>
    </w:pPr>
    <w:hyperlink r:id="rId2" w:history="1">
      <w:r w:rsidRPr="009F666A">
        <w:rPr>
          <w:rStyle w:val="Hyperlink"/>
        </w:rPr>
        <w:t>contato@escoladetributosmunicipais.com.br</w:t>
      </w:r>
    </w:hyperlink>
  </w:p>
  <w:p w:rsidR="00AF5C34" w:rsidRDefault="00AF5C34" w:rsidP="00AF5C34">
    <w:pPr>
      <w:pStyle w:val="Rodap"/>
      <w:jc w:val="center"/>
    </w:pPr>
    <w:r>
      <w:t>47</w:t>
    </w:r>
    <w:r w:rsidR="0070273A">
      <w:t xml:space="preserve"> 3312 7477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8BD" w:rsidRDefault="005708B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7F8" w:rsidRDefault="00F677F8" w:rsidP="006F672E">
      <w:pPr>
        <w:spacing w:after="0" w:line="240" w:lineRule="auto"/>
      </w:pPr>
      <w:r>
        <w:separator/>
      </w:r>
    </w:p>
  </w:footnote>
  <w:footnote w:type="continuationSeparator" w:id="0">
    <w:p w:rsidR="00F677F8" w:rsidRDefault="00F677F8" w:rsidP="006F672E">
      <w:pPr>
        <w:spacing w:after="0" w:line="240" w:lineRule="auto"/>
      </w:pPr>
      <w:r>
        <w:continuationSeparator/>
      </w:r>
    </w:p>
  </w:footnote>
  <w:footnote w:id="1">
    <w:p w:rsidR="00F72F5E" w:rsidRDefault="00F72F5E" w:rsidP="00605949">
      <w:pPr>
        <w:pStyle w:val="Footnote"/>
        <w:ind w:left="0" w:firstLine="0"/>
        <w:jc w:val="both"/>
        <w:rPr>
          <w:rFonts w:hint="eastAsia"/>
        </w:rPr>
      </w:pPr>
      <w:r>
        <w:rPr>
          <w:rStyle w:val="Refdenotaderodap"/>
        </w:rPr>
        <w:footnoteRef/>
      </w:r>
      <w:r>
        <w:t xml:space="preserve">Havendo outras retenções como por exemplo o ISSQN e o INSS, </w:t>
      </w:r>
      <w:r w:rsidR="00605949">
        <w:t xml:space="preserve">o valor líquido deverá levar em </w:t>
      </w:r>
      <w:r>
        <w:t>consideração também essas outras retenções.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8BD" w:rsidRDefault="005708BD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5709407" o:spid="_x0000_s2050" type="#_x0000_t136" style="position:absolute;margin-left:0;margin-top:0;width:550.8pt;height:48.6pt;rotation:315;z-index:-251655168;mso-position-horizontal:center;mso-position-horizontal-relative:margin;mso-position-vertical:center;mso-position-vertical-relative:margin" o:allowincell="f" fillcolor="#8496b0 [1951]" stroked="f">
          <v:fill opacity=".5"/>
          <v:textpath style="font-family:&quot;Calibri&quot;;font-size:1pt" string="www.escoladetributosmunicipais.com.br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Clara"/>
      <w:tblW w:w="0" w:type="auto"/>
      <w:shd w:val="clear" w:color="auto" w:fill="00153E"/>
      <w:tblLook w:val="04A0" w:firstRow="1" w:lastRow="0" w:firstColumn="1" w:lastColumn="0" w:noHBand="0" w:noVBand="1"/>
    </w:tblPr>
    <w:tblGrid>
      <w:gridCol w:w="1007"/>
      <w:gridCol w:w="7487"/>
    </w:tblGrid>
    <w:tr w:rsidR="006F672E" w:rsidTr="006F672E">
      <w:tc>
        <w:tcPr>
          <w:tcW w:w="1007" w:type="dxa"/>
          <w:shd w:val="clear" w:color="auto" w:fill="00153E"/>
        </w:tcPr>
        <w:p w:rsidR="006F672E" w:rsidRDefault="006F672E" w:rsidP="0092524E">
          <w:pPr>
            <w:pStyle w:val="Cabealho"/>
            <w:jc w:val="center"/>
          </w:pPr>
          <w:r w:rsidRPr="006F672E">
            <w:rPr>
              <w:noProof/>
              <w:lang w:eastAsia="pt-BR"/>
            </w:rPr>
            <w:drawing>
              <wp:inline distT="0" distB="0" distL="0" distR="0" wp14:anchorId="3C7FE41F" wp14:editId="115F52CE">
                <wp:extent cx="502417" cy="502417"/>
                <wp:effectExtent l="0" t="0" r="0" b="0"/>
                <wp:docPr id="1" name="Imagem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0192" cy="5101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87" w:type="dxa"/>
          <w:shd w:val="clear" w:color="auto" w:fill="00153E"/>
        </w:tcPr>
        <w:p w:rsidR="006F672E" w:rsidRPr="006F672E" w:rsidRDefault="006F672E" w:rsidP="0092524E">
          <w:pPr>
            <w:pStyle w:val="Cabealho"/>
            <w:jc w:val="center"/>
            <w:rPr>
              <w:rStyle w:val="Hyperlink"/>
              <w:b/>
              <w:color w:val="FFFFFF" w:themeColor="background1"/>
            </w:rPr>
          </w:pPr>
          <w:r w:rsidRPr="006F672E">
            <w:rPr>
              <w:b/>
              <w:color w:val="FFFFFF" w:themeColor="background1"/>
              <w:u w:val="single"/>
            </w:rPr>
            <w:fldChar w:fldCharType="begin"/>
          </w:r>
          <w:r w:rsidR="00AF5C34">
            <w:rPr>
              <w:b/>
              <w:color w:val="FFFFFF" w:themeColor="background1"/>
              <w:u w:val="single"/>
            </w:rPr>
            <w:instrText>HYPERLINK "https://escoladetributosmunicipais.com.br/portfolio.php?id=17/"</w:instrText>
          </w:r>
          <w:r w:rsidR="00AF5C34" w:rsidRPr="006F672E">
            <w:rPr>
              <w:b/>
              <w:color w:val="FFFFFF" w:themeColor="background1"/>
              <w:u w:val="single"/>
            </w:rPr>
          </w:r>
          <w:r w:rsidRPr="006F672E">
            <w:rPr>
              <w:b/>
              <w:color w:val="FFFFFF" w:themeColor="background1"/>
              <w:u w:val="single"/>
            </w:rPr>
            <w:fldChar w:fldCharType="separate"/>
          </w:r>
          <w:r w:rsidRPr="006F672E">
            <w:rPr>
              <w:rStyle w:val="Hyperlink"/>
              <w:b/>
              <w:color w:val="FFFFFF" w:themeColor="background1"/>
            </w:rPr>
            <w:t>CAPACITAÇÃO</w:t>
          </w:r>
        </w:p>
        <w:p w:rsidR="006F672E" w:rsidRPr="006F672E" w:rsidRDefault="006F672E" w:rsidP="006F672E">
          <w:pPr>
            <w:pStyle w:val="Cabealho"/>
            <w:jc w:val="center"/>
            <w:rPr>
              <w:rStyle w:val="Hyperlink"/>
              <w:b/>
              <w:color w:val="FFFFFF" w:themeColor="background1"/>
            </w:rPr>
          </w:pPr>
          <w:r w:rsidRPr="006F672E">
            <w:rPr>
              <w:rStyle w:val="Hyperlink"/>
              <w:b/>
              <w:color w:val="FFFFFF" w:themeColor="background1"/>
            </w:rPr>
            <w:t xml:space="preserve">AUMENTANDO A ARRECADAÇÃO COM A RETENÇÃO DO IRPJ </w:t>
          </w:r>
        </w:p>
        <w:p w:rsidR="006F672E" w:rsidRDefault="006F672E" w:rsidP="006F672E">
          <w:pPr>
            <w:pStyle w:val="Cabealho"/>
            <w:jc w:val="center"/>
          </w:pPr>
          <w:r w:rsidRPr="006F672E">
            <w:rPr>
              <w:rStyle w:val="Hyperlink"/>
              <w:b/>
              <w:color w:val="FFFFFF" w:themeColor="background1"/>
            </w:rPr>
            <w:t>NAS CONTRATAÇÕES MUNICIPAIS</w:t>
          </w:r>
          <w:r w:rsidRPr="006F672E">
            <w:rPr>
              <w:b/>
              <w:color w:val="FFFFFF" w:themeColor="background1"/>
              <w:u w:val="single"/>
            </w:rPr>
            <w:fldChar w:fldCharType="end"/>
          </w:r>
        </w:p>
      </w:tc>
    </w:tr>
  </w:tbl>
  <w:p w:rsidR="006F672E" w:rsidRDefault="005708BD" w:rsidP="006F672E">
    <w:pPr>
      <w:pStyle w:val="Cabealho"/>
      <w:jc w:val="cent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5709408" o:spid="_x0000_s2051" type="#_x0000_t136" style="position:absolute;left:0;text-align:left;margin-left:0;margin-top:0;width:550.8pt;height:48.6pt;rotation:315;z-index:-251653120;mso-position-horizontal:center;mso-position-horizontal-relative:margin;mso-position-vertical:center;mso-position-vertical-relative:margin" o:allowincell="f" fillcolor="#8496b0 [1951]" stroked="f">
          <v:fill opacity=".5"/>
          <v:textpath style="font-family:&quot;Calibri&quot;;font-size:1pt" string="www.escoladetributosmunicipais.com.br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8BD" w:rsidRDefault="005708BD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5709406" o:spid="_x0000_s2049" type="#_x0000_t136" style="position:absolute;margin-left:0;margin-top:0;width:550.8pt;height:48.6pt;rotation:315;z-index:-251657216;mso-position-horizontal:center;mso-position-horizontal-relative:margin;mso-position-vertical:center;mso-position-vertical-relative:margin" o:allowincell="f" fillcolor="#8496b0 [1951]" stroked="f">
          <v:fill opacity=".5"/>
          <v:textpath style="font-family:&quot;Calibri&quot;;font-size:1pt" string="www.escoladetributosmunicipais.com.br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A14024"/>
    <w:multiLevelType w:val="hybridMultilevel"/>
    <w:tmpl w:val="E7F060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9D0542"/>
    <w:multiLevelType w:val="hybridMultilevel"/>
    <w:tmpl w:val="C56404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32D"/>
    <w:rsid w:val="000333CF"/>
    <w:rsid w:val="000368BD"/>
    <w:rsid w:val="00061B48"/>
    <w:rsid w:val="00083508"/>
    <w:rsid w:val="00096939"/>
    <w:rsid w:val="000C0FA0"/>
    <w:rsid w:val="000C3852"/>
    <w:rsid w:val="00150D27"/>
    <w:rsid w:val="00167CFF"/>
    <w:rsid w:val="001C4135"/>
    <w:rsid w:val="001D65B8"/>
    <w:rsid w:val="00241E1B"/>
    <w:rsid w:val="003114EC"/>
    <w:rsid w:val="00323BA2"/>
    <w:rsid w:val="0039051F"/>
    <w:rsid w:val="003A6D5D"/>
    <w:rsid w:val="00403414"/>
    <w:rsid w:val="004A20D0"/>
    <w:rsid w:val="004A24F9"/>
    <w:rsid w:val="004F1833"/>
    <w:rsid w:val="00504408"/>
    <w:rsid w:val="005708BD"/>
    <w:rsid w:val="00572D33"/>
    <w:rsid w:val="005B381F"/>
    <w:rsid w:val="005E0D60"/>
    <w:rsid w:val="00605949"/>
    <w:rsid w:val="006F672E"/>
    <w:rsid w:val="0070273A"/>
    <w:rsid w:val="00797207"/>
    <w:rsid w:val="007D7096"/>
    <w:rsid w:val="0083347E"/>
    <w:rsid w:val="00835B4A"/>
    <w:rsid w:val="008E1928"/>
    <w:rsid w:val="009848DA"/>
    <w:rsid w:val="00A374C9"/>
    <w:rsid w:val="00AA632D"/>
    <w:rsid w:val="00AF2312"/>
    <w:rsid w:val="00AF5C34"/>
    <w:rsid w:val="00B112C0"/>
    <w:rsid w:val="00B72365"/>
    <w:rsid w:val="00B90779"/>
    <w:rsid w:val="00BB72EA"/>
    <w:rsid w:val="00C553D3"/>
    <w:rsid w:val="00C67008"/>
    <w:rsid w:val="00C92457"/>
    <w:rsid w:val="00CC0940"/>
    <w:rsid w:val="00CF194F"/>
    <w:rsid w:val="00D77091"/>
    <w:rsid w:val="00DE2E06"/>
    <w:rsid w:val="00E03CA8"/>
    <w:rsid w:val="00E1383D"/>
    <w:rsid w:val="00E844A6"/>
    <w:rsid w:val="00F677F8"/>
    <w:rsid w:val="00F72F5E"/>
    <w:rsid w:val="00F77514"/>
    <w:rsid w:val="00F94003"/>
    <w:rsid w:val="00FF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5CE84125-02B1-4620-9A17-E40A1870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F6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F67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672E"/>
  </w:style>
  <w:style w:type="paragraph" w:styleId="Rodap">
    <w:name w:val="footer"/>
    <w:basedOn w:val="Normal"/>
    <w:link w:val="RodapChar"/>
    <w:uiPriority w:val="99"/>
    <w:unhideWhenUsed/>
    <w:rsid w:val="006F67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672E"/>
  </w:style>
  <w:style w:type="table" w:styleId="TabeladeGradeClara">
    <w:name w:val="Grid Table Light"/>
    <w:basedOn w:val="Tabelanormal"/>
    <w:uiPriority w:val="40"/>
    <w:rsid w:val="006F672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6F672E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E2E06"/>
    <w:pPr>
      <w:ind w:left="720"/>
      <w:contextualSpacing/>
    </w:pPr>
  </w:style>
  <w:style w:type="paragraph" w:customStyle="1" w:styleId="Standard">
    <w:name w:val="Standard"/>
    <w:rsid w:val="00F72F5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Footnote">
    <w:name w:val="Footnote"/>
    <w:basedOn w:val="Standard"/>
    <w:rsid w:val="00F72F5E"/>
    <w:pPr>
      <w:suppressLineNumbers/>
      <w:ind w:left="340" w:hanging="340"/>
    </w:pPr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72F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escoladetributosmunicipais/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chat.whatsapp.com/EF4hUQDZtx77TwuQdytemD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escoladetributosmunicipais.com.br/portfolio.php?id=17/" TargetMode="External"/><Relationship Id="rId12" Type="http://schemas.openxmlformats.org/officeDocument/2006/relationships/hyperlink" Target="https://www.linkedin.com/company/11356830/admin/" TargetMode="External"/><Relationship Id="rId17" Type="http://schemas.openxmlformats.org/officeDocument/2006/relationships/image" Target="media/image5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www.facebook.com/escoladetributosmunicipais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footer" Target="footer2.xml"/><Relationship Id="rId10" Type="http://schemas.openxmlformats.org/officeDocument/2006/relationships/hyperlink" Target="https://www.youtube.com/channel/UC952igKAuowdLsOia-5lEfQ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t.me/escoladetributosmunicipais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to@escoladetributosmunicipais.com.br" TargetMode="External"/><Relationship Id="rId1" Type="http://schemas.openxmlformats.org/officeDocument/2006/relationships/hyperlink" Target="http://www.escoladetributosmunicipais.com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://www.escoladetributosmunicipais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528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15</cp:revision>
  <cp:lastPrinted>2023-03-04T00:57:00Z</cp:lastPrinted>
  <dcterms:created xsi:type="dcterms:W3CDTF">2023-03-04T01:04:00Z</dcterms:created>
  <dcterms:modified xsi:type="dcterms:W3CDTF">2023-03-04T01:13:00Z</dcterms:modified>
</cp:coreProperties>
</file>