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20263" w14:textId="77777777" w:rsidR="00F17754" w:rsidRPr="00A45BBC" w:rsidRDefault="00F17754" w:rsidP="00F17754">
      <w:pPr>
        <w:tabs>
          <w:tab w:val="left" w:pos="567"/>
          <w:tab w:val="left" w:pos="3825"/>
          <w:tab w:val="center" w:pos="4961"/>
          <w:tab w:val="left" w:pos="8222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A45BB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45BBC">
        <w:rPr>
          <w:rFonts w:asciiTheme="minorHAnsi" w:hAnsiTheme="minorHAnsi" w:cstheme="minorHAnsi"/>
          <w:b/>
          <w:bCs/>
          <w:sz w:val="24"/>
          <w:szCs w:val="24"/>
        </w:rPr>
        <w:tab/>
        <w:t>ATA N. 00</w:t>
      </w:r>
      <w:r w:rsidR="00DD5B2D" w:rsidRPr="00A45BB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A45BBC">
        <w:rPr>
          <w:rFonts w:asciiTheme="minorHAnsi" w:hAnsiTheme="minorHAnsi" w:cstheme="minorHAnsi"/>
          <w:b/>
          <w:bCs/>
          <w:sz w:val="24"/>
          <w:szCs w:val="24"/>
        </w:rPr>
        <w:t>/2021</w:t>
      </w:r>
      <w:bookmarkStart w:id="0" w:name="_GoBack"/>
      <w:bookmarkEnd w:id="0"/>
    </w:p>
    <w:p w14:paraId="62986C86" w14:textId="224F115B" w:rsidR="00DD5B2D" w:rsidRPr="00A45BBC" w:rsidRDefault="00F17754" w:rsidP="00F17754">
      <w:pPr>
        <w:jc w:val="both"/>
        <w:rPr>
          <w:rFonts w:asciiTheme="minorHAnsi" w:hAnsiTheme="minorHAnsi" w:cstheme="minorHAnsi"/>
          <w:sz w:val="24"/>
          <w:szCs w:val="24"/>
        </w:rPr>
      </w:pPr>
      <w:r w:rsidRPr="00864885">
        <w:rPr>
          <w:rFonts w:asciiTheme="minorHAnsi" w:hAnsiTheme="minorHAnsi" w:cstheme="minorHAnsi"/>
          <w:sz w:val="24"/>
          <w:szCs w:val="24"/>
        </w:rPr>
        <w:t xml:space="preserve">Ata da Assembleia Geral Ordinária de Prefeitos do Consórcio Integrado Gestão Pública do Entre Rios - CIGAMERIOS, com sede na Avenida Euclides da Cunha, 160, Centro, CEP 89874-000, na cidade de Maravilha, Estado de Santa Catarina. </w:t>
      </w:r>
      <w:r w:rsidR="00DD5B2D" w:rsidRPr="00864885">
        <w:rPr>
          <w:rFonts w:asciiTheme="minorHAnsi" w:hAnsiTheme="minorHAnsi" w:cstheme="minorHAnsi"/>
          <w:sz w:val="24"/>
          <w:szCs w:val="24"/>
        </w:rPr>
        <w:t>Ao</w:t>
      </w:r>
      <w:r w:rsidR="00A45BBC" w:rsidRPr="00864885">
        <w:rPr>
          <w:rFonts w:asciiTheme="minorHAnsi" w:hAnsiTheme="minorHAnsi" w:cstheme="minorHAnsi"/>
          <w:sz w:val="24"/>
          <w:szCs w:val="24"/>
        </w:rPr>
        <w:t>s</w:t>
      </w:r>
      <w:r w:rsidR="00DD5B2D" w:rsidRPr="00864885">
        <w:rPr>
          <w:rFonts w:asciiTheme="minorHAnsi" w:hAnsiTheme="minorHAnsi" w:cstheme="minorHAnsi"/>
          <w:sz w:val="24"/>
          <w:szCs w:val="24"/>
        </w:rPr>
        <w:t xml:space="preserve"> vinte e oito dias do mês de julho de dois mil e  vinte e um, às onze horas, na sede da AMERIOS, em Maravilha/SC,  reuniram-se os Prefeitos e as Prefeitas para a terceira Assembleia Geral, em atendimento ao Edital de Convocação nº 03/2021, do dia 15/07/2021, publicado no Diário Oficial dos Municípios - DOM dia 16/07/2021, </w:t>
      </w:r>
      <w:r w:rsidR="00DD5B2D" w:rsidRPr="00A45BBC">
        <w:rPr>
          <w:rFonts w:asciiTheme="minorHAnsi" w:hAnsiTheme="minorHAnsi" w:cstheme="minorHAnsi"/>
          <w:sz w:val="24"/>
          <w:szCs w:val="24"/>
        </w:rPr>
        <w:t xml:space="preserve">tendo como ordem do dia: Abertura da Assembleia; Prestação de contas referente os meses de Fevereiro/Junho de 2021; Curso de Saneamento </w:t>
      </w:r>
      <w:r w:rsidR="002B0490" w:rsidRPr="00A45BBC">
        <w:rPr>
          <w:rFonts w:asciiTheme="minorHAnsi" w:hAnsiTheme="minorHAnsi" w:cstheme="minorHAnsi"/>
          <w:sz w:val="24"/>
          <w:szCs w:val="24"/>
        </w:rPr>
        <w:t xml:space="preserve">Básico </w:t>
      </w:r>
      <w:r w:rsidR="00DD5B2D" w:rsidRPr="00A45BBC">
        <w:rPr>
          <w:rFonts w:asciiTheme="minorHAnsi" w:hAnsiTheme="minorHAnsi" w:cstheme="minorHAnsi"/>
          <w:sz w:val="24"/>
          <w:szCs w:val="24"/>
        </w:rPr>
        <w:t>e Sistema de Gestão de Digitalização de análise dos projetos; Assuntos Administrativos e assuntos gerais; palavra livre e encerramento.</w:t>
      </w:r>
      <w:r w:rsidR="00A45BBC" w:rsidRPr="00A45BBC">
        <w:rPr>
          <w:rFonts w:asciiTheme="minorHAnsi" w:hAnsiTheme="minorHAnsi" w:cstheme="minorHAnsi"/>
          <w:sz w:val="24"/>
          <w:szCs w:val="24"/>
        </w:rPr>
        <w:t xml:space="preserve"> </w:t>
      </w:r>
      <w:r w:rsidR="00DD5B2D" w:rsidRPr="00A45BBC">
        <w:rPr>
          <w:rFonts w:asciiTheme="minorHAnsi" w:hAnsiTheme="minorHAnsi" w:cstheme="minorHAnsi"/>
          <w:sz w:val="24"/>
          <w:szCs w:val="24"/>
        </w:rPr>
        <w:t xml:space="preserve">Inicialmente o Presidente do CIGAMERIOS, Sr. Jean Carlos </w:t>
      </w:r>
      <w:proofErr w:type="spellStart"/>
      <w:r w:rsidR="00DD5B2D" w:rsidRPr="00A45BBC">
        <w:rPr>
          <w:rFonts w:asciiTheme="minorHAnsi" w:hAnsiTheme="minorHAnsi" w:cstheme="minorHAnsi"/>
          <w:sz w:val="24"/>
          <w:szCs w:val="24"/>
        </w:rPr>
        <w:t>Nyland</w:t>
      </w:r>
      <w:proofErr w:type="spellEnd"/>
      <w:r w:rsidR="00DD5B2D" w:rsidRPr="00A45BBC">
        <w:rPr>
          <w:rFonts w:asciiTheme="minorHAnsi" w:hAnsiTheme="minorHAnsi" w:cstheme="minorHAnsi"/>
          <w:sz w:val="24"/>
          <w:szCs w:val="24"/>
        </w:rPr>
        <w:t xml:space="preserve"> - Prefeito de Iraceminha, declarou aberta a Assembleia Geral, cumprimentou os presentes e agradeceu a presença de todos.</w:t>
      </w:r>
      <w:r w:rsidR="00A45BBC" w:rsidRPr="00A45BBC">
        <w:rPr>
          <w:rFonts w:asciiTheme="minorHAnsi" w:hAnsiTheme="minorHAnsi" w:cstheme="minorHAnsi"/>
          <w:sz w:val="24"/>
          <w:szCs w:val="24"/>
        </w:rPr>
        <w:t xml:space="preserve"> </w:t>
      </w:r>
      <w:r w:rsidR="00DD5B2D" w:rsidRPr="00A45BBC">
        <w:rPr>
          <w:rFonts w:asciiTheme="minorHAnsi" w:hAnsiTheme="minorHAnsi" w:cstheme="minorHAnsi"/>
          <w:sz w:val="24"/>
          <w:szCs w:val="24"/>
        </w:rPr>
        <w:t xml:space="preserve">Passando a palavra ao Secretário, que após a leitura do Edital de Convocação e a ordem do dia, devolveu a palavra ao Presidente. Dando procedimento aos trabalhos </w:t>
      </w:r>
      <w:r w:rsidR="00996044" w:rsidRPr="00A45BBC">
        <w:rPr>
          <w:rFonts w:asciiTheme="minorHAnsi" w:hAnsiTheme="minorHAnsi" w:cstheme="minorHAnsi"/>
          <w:sz w:val="24"/>
          <w:szCs w:val="24"/>
        </w:rPr>
        <w:t xml:space="preserve">o </w:t>
      </w:r>
      <w:r w:rsidR="00DD5B2D" w:rsidRPr="00A45BBC">
        <w:rPr>
          <w:rFonts w:asciiTheme="minorHAnsi" w:hAnsiTheme="minorHAnsi" w:cstheme="minorHAnsi"/>
          <w:sz w:val="24"/>
          <w:szCs w:val="24"/>
        </w:rPr>
        <w:t>Presidente Jean iniciou a Assembleia abordando sob</w:t>
      </w:r>
      <w:r w:rsidR="00996044" w:rsidRPr="00A45BBC">
        <w:rPr>
          <w:rFonts w:asciiTheme="minorHAnsi" w:hAnsiTheme="minorHAnsi" w:cstheme="minorHAnsi"/>
          <w:sz w:val="24"/>
          <w:szCs w:val="24"/>
        </w:rPr>
        <w:t>re os Assuntos Administrativos.</w:t>
      </w:r>
      <w:r w:rsidR="00A45BBC" w:rsidRPr="00A45BBC">
        <w:rPr>
          <w:rFonts w:asciiTheme="minorHAnsi" w:hAnsiTheme="minorHAnsi" w:cstheme="minorHAnsi"/>
          <w:sz w:val="24"/>
          <w:szCs w:val="24"/>
        </w:rPr>
        <w:t xml:space="preserve"> </w:t>
      </w:r>
      <w:r w:rsidR="00DD5B2D" w:rsidRPr="00A45BBC">
        <w:rPr>
          <w:rFonts w:asciiTheme="minorHAnsi" w:hAnsiTheme="minorHAnsi" w:cstheme="minorHAnsi"/>
          <w:sz w:val="24"/>
          <w:szCs w:val="24"/>
        </w:rPr>
        <w:t xml:space="preserve">Logo após, foi apresentada a Prestação de contas dos meses de </w:t>
      </w:r>
      <w:r w:rsidR="00A45BBC">
        <w:rPr>
          <w:rFonts w:asciiTheme="minorHAnsi" w:hAnsiTheme="minorHAnsi" w:cstheme="minorHAnsi"/>
          <w:sz w:val="24"/>
          <w:szCs w:val="24"/>
        </w:rPr>
        <w:t>f</w:t>
      </w:r>
      <w:r w:rsidR="00DD5B2D" w:rsidRPr="00A45BBC">
        <w:rPr>
          <w:rFonts w:asciiTheme="minorHAnsi" w:hAnsiTheme="minorHAnsi" w:cstheme="minorHAnsi"/>
          <w:sz w:val="24"/>
          <w:szCs w:val="24"/>
        </w:rPr>
        <w:t>evereiro</w:t>
      </w:r>
      <w:r w:rsidR="00A45BBC" w:rsidRPr="00A45BBC">
        <w:rPr>
          <w:rFonts w:asciiTheme="minorHAnsi" w:hAnsiTheme="minorHAnsi" w:cstheme="minorHAnsi"/>
          <w:sz w:val="24"/>
          <w:szCs w:val="24"/>
        </w:rPr>
        <w:t xml:space="preserve"> a </w:t>
      </w:r>
      <w:r w:rsidR="00A45BBC">
        <w:rPr>
          <w:rFonts w:asciiTheme="minorHAnsi" w:hAnsiTheme="minorHAnsi" w:cstheme="minorHAnsi"/>
          <w:sz w:val="24"/>
          <w:szCs w:val="24"/>
        </w:rPr>
        <w:t>j</w:t>
      </w:r>
      <w:r w:rsidR="00DD5B2D" w:rsidRPr="00A45BBC">
        <w:rPr>
          <w:rFonts w:asciiTheme="minorHAnsi" w:hAnsiTheme="minorHAnsi" w:cstheme="minorHAnsi"/>
          <w:sz w:val="24"/>
          <w:szCs w:val="24"/>
        </w:rPr>
        <w:t>unho de 2021, que após discussão os mesmos foram aprovados por unanimidade pelos presentes.</w:t>
      </w:r>
      <w:r w:rsidR="00A45BBC" w:rsidRPr="00A45BBC">
        <w:rPr>
          <w:rFonts w:asciiTheme="minorHAnsi" w:hAnsiTheme="minorHAnsi" w:cstheme="minorHAnsi"/>
          <w:sz w:val="24"/>
          <w:szCs w:val="24"/>
        </w:rPr>
        <w:t xml:space="preserve"> </w:t>
      </w:r>
      <w:r w:rsidR="00AE08ED" w:rsidRPr="00A45BBC">
        <w:rPr>
          <w:rFonts w:asciiTheme="minorHAnsi" w:hAnsiTheme="minorHAnsi" w:cstheme="minorHAnsi"/>
          <w:sz w:val="24"/>
          <w:szCs w:val="24"/>
        </w:rPr>
        <w:t xml:space="preserve">Na </w:t>
      </w:r>
      <w:r w:rsidR="00213CF0" w:rsidRPr="00A45BBC">
        <w:rPr>
          <w:rFonts w:asciiTheme="minorHAnsi" w:hAnsiTheme="minorHAnsi" w:cstheme="minorHAnsi"/>
          <w:sz w:val="24"/>
          <w:szCs w:val="24"/>
        </w:rPr>
        <w:t>sequência</w:t>
      </w:r>
      <w:r w:rsidR="00AE08ED" w:rsidRPr="00A45BBC">
        <w:rPr>
          <w:rFonts w:asciiTheme="minorHAnsi" w:hAnsiTheme="minorHAnsi" w:cstheme="minorHAnsi"/>
          <w:sz w:val="24"/>
          <w:szCs w:val="24"/>
        </w:rPr>
        <w:t xml:space="preserve">, o </w:t>
      </w:r>
      <w:r w:rsidR="00A45BBC" w:rsidRPr="00A45BBC">
        <w:rPr>
          <w:rFonts w:asciiTheme="minorHAnsi" w:hAnsiTheme="minorHAnsi" w:cstheme="minorHAnsi"/>
          <w:sz w:val="24"/>
          <w:szCs w:val="24"/>
        </w:rPr>
        <w:t>Coordenador Técnico-</w:t>
      </w:r>
      <w:r w:rsidR="00AE08ED" w:rsidRPr="00A45BBC">
        <w:rPr>
          <w:rFonts w:asciiTheme="minorHAnsi" w:hAnsiTheme="minorHAnsi" w:cstheme="minorHAnsi"/>
          <w:sz w:val="24"/>
          <w:szCs w:val="24"/>
        </w:rPr>
        <w:t>Administrativo abordou sobre Curso de Saneamento</w:t>
      </w:r>
      <w:r w:rsidR="00C83601" w:rsidRPr="00A45BBC">
        <w:rPr>
          <w:rFonts w:asciiTheme="minorHAnsi" w:hAnsiTheme="minorHAnsi" w:cstheme="minorHAnsi"/>
          <w:sz w:val="24"/>
          <w:szCs w:val="24"/>
        </w:rPr>
        <w:t xml:space="preserve"> Básico</w:t>
      </w:r>
      <w:r w:rsidR="00FF481C" w:rsidRPr="00A45BBC">
        <w:rPr>
          <w:rFonts w:asciiTheme="minorHAnsi" w:hAnsiTheme="minorHAnsi" w:cstheme="minorHAnsi"/>
          <w:sz w:val="24"/>
          <w:szCs w:val="24"/>
        </w:rPr>
        <w:t xml:space="preserve"> (TRATARSAN), </w:t>
      </w:r>
      <w:r w:rsidR="000135D2" w:rsidRPr="00A45BBC">
        <w:rPr>
          <w:rFonts w:asciiTheme="minorHAnsi" w:hAnsiTheme="minorHAnsi" w:cstheme="minorHAnsi"/>
          <w:sz w:val="24"/>
          <w:szCs w:val="24"/>
        </w:rPr>
        <w:t xml:space="preserve">informando da necessidade da realização de </w:t>
      </w:r>
      <w:r w:rsidR="00FF481C" w:rsidRPr="00A45BBC">
        <w:rPr>
          <w:rFonts w:asciiTheme="minorHAnsi" w:hAnsiTheme="minorHAnsi" w:cstheme="minorHAnsi"/>
          <w:sz w:val="24"/>
          <w:szCs w:val="24"/>
        </w:rPr>
        <w:t>curso presencial</w:t>
      </w:r>
      <w:r w:rsidR="000135D2" w:rsidRPr="00A45BBC">
        <w:rPr>
          <w:rFonts w:asciiTheme="minorHAnsi" w:hAnsiTheme="minorHAnsi" w:cstheme="minorHAnsi"/>
          <w:sz w:val="24"/>
          <w:szCs w:val="24"/>
        </w:rPr>
        <w:t xml:space="preserve"> </w:t>
      </w:r>
      <w:r w:rsidR="00C83601" w:rsidRPr="00A45BBC">
        <w:rPr>
          <w:rFonts w:asciiTheme="minorHAnsi" w:hAnsiTheme="minorHAnsi" w:cstheme="minorHAnsi"/>
          <w:sz w:val="24"/>
          <w:szCs w:val="24"/>
        </w:rPr>
        <w:t>como forma de cumprimento a exigência imposta pelo Ministério Público nos Termos de Ajustamento de Conduta</w:t>
      </w:r>
      <w:r w:rsidR="00FF481C" w:rsidRPr="00A45BBC">
        <w:rPr>
          <w:rFonts w:asciiTheme="minorHAnsi" w:hAnsiTheme="minorHAnsi" w:cstheme="minorHAnsi"/>
          <w:sz w:val="24"/>
          <w:szCs w:val="24"/>
        </w:rPr>
        <w:t xml:space="preserve">. </w:t>
      </w:r>
      <w:r w:rsidR="000135D2" w:rsidRPr="00A45BBC">
        <w:rPr>
          <w:rFonts w:asciiTheme="minorHAnsi" w:hAnsiTheme="minorHAnsi" w:cstheme="minorHAnsi"/>
          <w:sz w:val="24"/>
          <w:szCs w:val="24"/>
        </w:rPr>
        <w:t xml:space="preserve">Foi abordado também sobre o </w:t>
      </w:r>
      <w:r w:rsidR="00FF481C" w:rsidRPr="00A45BBC">
        <w:rPr>
          <w:rFonts w:asciiTheme="minorHAnsi" w:hAnsiTheme="minorHAnsi" w:cstheme="minorHAnsi"/>
          <w:sz w:val="24"/>
          <w:szCs w:val="24"/>
        </w:rPr>
        <w:t>Sistema de Gestão de Digitalização de análise dos projetos</w:t>
      </w:r>
      <w:r w:rsidR="00C83601" w:rsidRPr="00A45BBC">
        <w:rPr>
          <w:rFonts w:asciiTheme="minorHAnsi" w:hAnsiTheme="minorHAnsi" w:cstheme="minorHAnsi"/>
          <w:sz w:val="24"/>
          <w:szCs w:val="24"/>
        </w:rPr>
        <w:t xml:space="preserve"> de engenharia</w:t>
      </w:r>
      <w:r w:rsidR="000135D2" w:rsidRPr="00A45BBC">
        <w:rPr>
          <w:rFonts w:asciiTheme="minorHAnsi" w:hAnsiTheme="minorHAnsi" w:cstheme="minorHAnsi"/>
          <w:sz w:val="24"/>
          <w:szCs w:val="24"/>
        </w:rPr>
        <w:t xml:space="preserve">, onde após a explanação do Secretário Administrativo acerca do assunto, o Presidente da Amerios esclareceu que as análises não serão mais executadas de forma física. As analises serão feitas de forma online, de acordo com o Sistema. Na palavra livre, o prefeito de Flor do Sertão </w:t>
      </w:r>
      <w:r w:rsidR="00D11759" w:rsidRPr="00A45BBC">
        <w:rPr>
          <w:rFonts w:asciiTheme="minorHAnsi" w:hAnsiTheme="minorHAnsi" w:cstheme="minorHAnsi"/>
          <w:sz w:val="24"/>
          <w:szCs w:val="24"/>
        </w:rPr>
        <w:t>abordou</w:t>
      </w:r>
      <w:r w:rsidR="000135D2" w:rsidRPr="00A45BBC">
        <w:rPr>
          <w:rFonts w:asciiTheme="minorHAnsi" w:hAnsiTheme="minorHAnsi" w:cstheme="minorHAnsi"/>
          <w:sz w:val="24"/>
          <w:szCs w:val="24"/>
        </w:rPr>
        <w:t xml:space="preserve"> a questão dos recursos para instalação de </w:t>
      </w:r>
      <w:r w:rsidR="00FF1DA9" w:rsidRPr="00A45BBC">
        <w:rPr>
          <w:rFonts w:asciiTheme="minorHAnsi" w:hAnsiTheme="minorHAnsi" w:cstheme="minorHAnsi"/>
          <w:sz w:val="24"/>
          <w:szCs w:val="24"/>
        </w:rPr>
        <w:t>usina de asfalto</w:t>
      </w:r>
      <w:r w:rsidR="000135D2" w:rsidRPr="00A45BBC">
        <w:rPr>
          <w:rFonts w:asciiTheme="minorHAnsi" w:hAnsiTheme="minorHAnsi" w:cstheme="minorHAnsi"/>
          <w:sz w:val="24"/>
          <w:szCs w:val="24"/>
        </w:rPr>
        <w:t xml:space="preserve">, sendo que </w:t>
      </w:r>
      <w:r w:rsidR="00FF1DA9" w:rsidRPr="00A45BBC">
        <w:rPr>
          <w:rFonts w:asciiTheme="minorHAnsi" w:hAnsiTheme="minorHAnsi" w:cstheme="minorHAnsi"/>
          <w:sz w:val="24"/>
          <w:szCs w:val="24"/>
        </w:rPr>
        <w:t xml:space="preserve">o prefeito de Cunhataí que é presidente do Consórcio </w:t>
      </w:r>
      <w:r w:rsidR="00A45BBC" w:rsidRPr="00A45BBC">
        <w:rPr>
          <w:rFonts w:asciiTheme="minorHAnsi" w:hAnsiTheme="minorHAnsi" w:cstheme="minorHAnsi"/>
          <w:sz w:val="24"/>
          <w:szCs w:val="24"/>
        </w:rPr>
        <w:t xml:space="preserve">CIDIR sediado em </w:t>
      </w:r>
      <w:r w:rsidR="00FF1DA9" w:rsidRPr="00A45BBC">
        <w:rPr>
          <w:rFonts w:asciiTheme="minorHAnsi" w:hAnsiTheme="minorHAnsi" w:cstheme="minorHAnsi"/>
          <w:sz w:val="24"/>
          <w:szCs w:val="24"/>
        </w:rPr>
        <w:t xml:space="preserve"> Pinhalzinho discorreu sobre a sistemática e os tramites de uma usina de asfalto, contribuindo muito par</w:t>
      </w:r>
      <w:r w:rsidR="00D11759" w:rsidRPr="00A45BBC">
        <w:rPr>
          <w:rFonts w:asciiTheme="minorHAnsi" w:hAnsiTheme="minorHAnsi" w:cstheme="minorHAnsi"/>
          <w:sz w:val="24"/>
          <w:szCs w:val="24"/>
        </w:rPr>
        <w:t xml:space="preserve">a o entendimento dos prefeitos, </w:t>
      </w:r>
      <w:r w:rsidR="00A45BBC">
        <w:rPr>
          <w:rFonts w:asciiTheme="minorHAnsi" w:hAnsiTheme="minorHAnsi" w:cstheme="minorHAnsi"/>
          <w:sz w:val="24"/>
          <w:szCs w:val="24"/>
        </w:rPr>
        <w:t>o Prefeito de Maravilha se manifestou no sentido de que as novas iniciativas tais como a questão de licenciamento ambiental feita através do CONDER de São Miguel do Oeste ajudam no fortalecimento da AMERIOS e que no caso da usina de asfalto é i</w:t>
      </w:r>
      <w:r w:rsidR="00864885">
        <w:rPr>
          <w:rFonts w:asciiTheme="minorHAnsi" w:hAnsiTheme="minorHAnsi" w:cstheme="minorHAnsi"/>
          <w:sz w:val="24"/>
          <w:szCs w:val="24"/>
        </w:rPr>
        <w:t xml:space="preserve">nteressante a discussão do tema, </w:t>
      </w:r>
      <w:r w:rsidR="00A45BBC">
        <w:rPr>
          <w:rFonts w:asciiTheme="minorHAnsi" w:hAnsiTheme="minorHAnsi" w:cstheme="minorHAnsi"/>
          <w:sz w:val="24"/>
          <w:szCs w:val="24"/>
        </w:rPr>
        <w:t xml:space="preserve">ao final ficou </w:t>
      </w:r>
      <w:r w:rsidR="00D11759" w:rsidRPr="00A45BBC">
        <w:rPr>
          <w:rFonts w:asciiTheme="minorHAnsi" w:hAnsiTheme="minorHAnsi" w:cstheme="minorHAnsi"/>
          <w:sz w:val="24"/>
          <w:szCs w:val="24"/>
        </w:rPr>
        <w:t>definido o preenchimento do plano de trabalho e demais atividades para a efetiva assinatura de conv</w:t>
      </w:r>
      <w:r w:rsidR="00A45BBC">
        <w:rPr>
          <w:rFonts w:asciiTheme="minorHAnsi" w:hAnsiTheme="minorHAnsi" w:cstheme="minorHAnsi"/>
          <w:sz w:val="24"/>
          <w:szCs w:val="24"/>
        </w:rPr>
        <w:t>ên</w:t>
      </w:r>
      <w:r w:rsidR="00D11759" w:rsidRPr="00A45BBC">
        <w:rPr>
          <w:rFonts w:asciiTheme="minorHAnsi" w:hAnsiTheme="minorHAnsi" w:cstheme="minorHAnsi"/>
          <w:sz w:val="24"/>
          <w:szCs w:val="24"/>
        </w:rPr>
        <w:t xml:space="preserve">io com o </w:t>
      </w:r>
      <w:r w:rsidR="00A45BBC">
        <w:rPr>
          <w:rFonts w:asciiTheme="minorHAnsi" w:hAnsiTheme="minorHAnsi" w:cstheme="minorHAnsi"/>
          <w:sz w:val="24"/>
          <w:szCs w:val="24"/>
        </w:rPr>
        <w:t>G</w:t>
      </w:r>
      <w:r w:rsidR="00D11759" w:rsidRPr="00A45BBC">
        <w:rPr>
          <w:rFonts w:asciiTheme="minorHAnsi" w:hAnsiTheme="minorHAnsi" w:cstheme="minorHAnsi"/>
          <w:sz w:val="24"/>
          <w:szCs w:val="24"/>
        </w:rPr>
        <w:t>overno do Estado para a implantação de usina de asfalto com os respectivos equipamentos na abrangência do CIGAMERIOS</w:t>
      </w:r>
      <w:r w:rsidR="00A45BBC">
        <w:rPr>
          <w:rFonts w:asciiTheme="minorHAnsi" w:hAnsiTheme="minorHAnsi" w:cstheme="minorHAnsi"/>
          <w:sz w:val="24"/>
          <w:szCs w:val="24"/>
        </w:rPr>
        <w:t xml:space="preserve"> para contemplar os 10 (dez) municípios que não participam do CIDIR de Pinhalzinho</w:t>
      </w:r>
      <w:r w:rsidR="00D11759" w:rsidRPr="00A45BBC">
        <w:rPr>
          <w:rFonts w:asciiTheme="minorHAnsi" w:hAnsiTheme="minorHAnsi" w:cstheme="minorHAnsi"/>
          <w:sz w:val="24"/>
          <w:szCs w:val="24"/>
        </w:rPr>
        <w:t>.</w:t>
      </w:r>
      <w:r w:rsidR="00A45BBC" w:rsidRPr="00A45BBC">
        <w:rPr>
          <w:rFonts w:asciiTheme="minorHAnsi" w:hAnsiTheme="minorHAnsi" w:cstheme="minorHAnsi"/>
          <w:sz w:val="24"/>
          <w:szCs w:val="24"/>
        </w:rPr>
        <w:t xml:space="preserve"> </w:t>
      </w:r>
      <w:r w:rsidR="00DD5B2D" w:rsidRPr="00A45BBC">
        <w:rPr>
          <w:rFonts w:asciiTheme="minorHAnsi" w:hAnsiTheme="minorHAnsi" w:cstheme="minorHAnsi"/>
          <w:sz w:val="24"/>
          <w:szCs w:val="24"/>
        </w:rPr>
        <w:t xml:space="preserve">Não havendo mais nada a tratar, o Presidente deu por encerrada a Assembleia Geral e mandou lavrar a presente ata, que depois de conferida pela Assessora jurídica, foi lida e aprovada por unanimidade dos presentes que segue </w:t>
      </w:r>
      <w:r w:rsidR="00FF1F3C" w:rsidRPr="00A45BBC">
        <w:rPr>
          <w:rFonts w:asciiTheme="minorHAnsi" w:hAnsiTheme="minorHAnsi" w:cstheme="minorHAnsi"/>
          <w:sz w:val="24"/>
          <w:szCs w:val="24"/>
        </w:rPr>
        <w:t>assinada. Maravilha/SC, 28</w:t>
      </w:r>
      <w:r w:rsidR="00DD5B2D" w:rsidRPr="00A45BBC">
        <w:rPr>
          <w:rFonts w:asciiTheme="minorHAnsi" w:hAnsiTheme="minorHAnsi" w:cstheme="minorHAnsi"/>
          <w:sz w:val="24"/>
          <w:szCs w:val="24"/>
        </w:rPr>
        <w:t xml:space="preserve"> de </w:t>
      </w:r>
      <w:r w:rsidR="00A45BBC" w:rsidRPr="00A45BBC">
        <w:rPr>
          <w:rFonts w:asciiTheme="minorHAnsi" w:hAnsiTheme="minorHAnsi" w:cstheme="minorHAnsi"/>
          <w:sz w:val="24"/>
          <w:szCs w:val="24"/>
        </w:rPr>
        <w:t>j</w:t>
      </w:r>
      <w:r w:rsidR="00DD5B2D" w:rsidRPr="00A45BBC">
        <w:rPr>
          <w:rFonts w:asciiTheme="minorHAnsi" w:hAnsiTheme="minorHAnsi" w:cstheme="minorHAnsi"/>
          <w:sz w:val="24"/>
          <w:szCs w:val="24"/>
        </w:rPr>
        <w:t>ulho de 2021.</w:t>
      </w:r>
    </w:p>
    <w:sectPr w:rsidR="00DD5B2D" w:rsidRPr="00A45BBC" w:rsidSect="006641EB">
      <w:headerReference w:type="default" r:id="rId7"/>
      <w:pgSz w:w="11906" w:h="16838" w:code="9"/>
      <w:pgMar w:top="567" w:right="991" w:bottom="567" w:left="993" w:header="709" w:footer="709" w:gutter="0"/>
      <w:paperSrc w:first="7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28722" w14:textId="77777777" w:rsidR="00CA6D1B" w:rsidRDefault="00CA6D1B" w:rsidP="00F17754">
      <w:r>
        <w:separator/>
      </w:r>
    </w:p>
  </w:endnote>
  <w:endnote w:type="continuationSeparator" w:id="0">
    <w:p w14:paraId="65741F00" w14:textId="77777777" w:rsidR="00CA6D1B" w:rsidRDefault="00CA6D1B" w:rsidP="00F1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AB4CC" w14:textId="77777777" w:rsidR="00CA6D1B" w:rsidRDefault="00CA6D1B" w:rsidP="00F17754">
      <w:r>
        <w:separator/>
      </w:r>
    </w:p>
  </w:footnote>
  <w:footnote w:type="continuationSeparator" w:id="0">
    <w:p w14:paraId="4F00B59A" w14:textId="77777777" w:rsidR="00CA6D1B" w:rsidRDefault="00CA6D1B" w:rsidP="00F1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B4B2" w14:textId="77777777" w:rsidR="00F17754" w:rsidRDefault="00F17754">
    <w:pPr>
      <w:pStyle w:val="Cabealho"/>
    </w:pPr>
  </w:p>
  <w:p w14:paraId="74FBED1F" w14:textId="77777777" w:rsidR="006641EB" w:rsidRDefault="00CA6D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54"/>
    <w:rsid w:val="000135D2"/>
    <w:rsid w:val="00213CF0"/>
    <w:rsid w:val="002A3E61"/>
    <w:rsid w:val="002B0490"/>
    <w:rsid w:val="004571D1"/>
    <w:rsid w:val="00480C7E"/>
    <w:rsid w:val="00567738"/>
    <w:rsid w:val="006611BE"/>
    <w:rsid w:val="006B76BE"/>
    <w:rsid w:val="006C3157"/>
    <w:rsid w:val="00864885"/>
    <w:rsid w:val="00892805"/>
    <w:rsid w:val="00895C2F"/>
    <w:rsid w:val="008C1C8A"/>
    <w:rsid w:val="00996044"/>
    <w:rsid w:val="00A45BBC"/>
    <w:rsid w:val="00AE08ED"/>
    <w:rsid w:val="00B342FF"/>
    <w:rsid w:val="00C8044B"/>
    <w:rsid w:val="00C83601"/>
    <w:rsid w:val="00CA6D1B"/>
    <w:rsid w:val="00D11759"/>
    <w:rsid w:val="00D77DEE"/>
    <w:rsid w:val="00D95D35"/>
    <w:rsid w:val="00DD5B2D"/>
    <w:rsid w:val="00DE7E50"/>
    <w:rsid w:val="00E8227B"/>
    <w:rsid w:val="00EA69CE"/>
    <w:rsid w:val="00F17754"/>
    <w:rsid w:val="00F743C1"/>
    <w:rsid w:val="00FF1DA9"/>
    <w:rsid w:val="00FF1F3C"/>
    <w:rsid w:val="00FF481C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64B0"/>
  <w15:chartTrackingRefBased/>
  <w15:docId w15:val="{40981553-64E7-415F-931D-D88CAE0D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754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7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754"/>
    <w:rPr>
      <w:rFonts w:ascii="Calibri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F17754"/>
    <w:rPr>
      <w:color w:val="0563C1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F1775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75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754"/>
    <w:rPr>
      <w:rFonts w:ascii="Calibri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17754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F177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754"/>
    <w:rPr>
      <w:rFonts w:ascii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C350-0071-43DB-85DF-71338713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contabilidadegeral</dc:creator>
  <cp:keywords/>
  <dc:description/>
  <cp:lastModifiedBy>recepcao</cp:lastModifiedBy>
  <cp:revision>2</cp:revision>
  <dcterms:created xsi:type="dcterms:W3CDTF">2021-08-13T14:04:00Z</dcterms:created>
  <dcterms:modified xsi:type="dcterms:W3CDTF">2021-08-13T14:04:00Z</dcterms:modified>
</cp:coreProperties>
</file>